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10" w:rsidRPr="00A8667A" w:rsidRDefault="007E4910" w:rsidP="007E4910">
      <w:pPr>
        <w:pStyle w:val="Default"/>
        <w:jc w:val="right"/>
        <w:rPr>
          <w:rFonts w:eastAsia="Verdana"/>
          <w:b/>
          <w:sz w:val="20"/>
          <w:szCs w:val="20"/>
        </w:rPr>
      </w:pPr>
      <w:r w:rsidRPr="00A8667A">
        <w:rPr>
          <w:rFonts w:eastAsia="Verdana"/>
          <w:b/>
          <w:sz w:val="20"/>
          <w:szCs w:val="20"/>
        </w:rPr>
        <w:t xml:space="preserve">Приложение № </w:t>
      </w:r>
      <w:r>
        <w:rPr>
          <w:rFonts w:eastAsia="Verdana"/>
          <w:b/>
          <w:sz w:val="20"/>
          <w:szCs w:val="20"/>
        </w:rPr>
        <w:t>1</w:t>
      </w:r>
    </w:p>
    <w:p w:rsidR="00A41847" w:rsidRDefault="007E4910" w:rsidP="007E4910">
      <w:pPr>
        <w:pStyle w:val="Default"/>
        <w:jc w:val="right"/>
        <w:rPr>
          <w:rFonts w:eastAsia="Verdana"/>
          <w:b/>
          <w:sz w:val="20"/>
          <w:szCs w:val="20"/>
        </w:rPr>
      </w:pPr>
      <w:r w:rsidRPr="00A8667A">
        <w:rPr>
          <w:rFonts w:eastAsia="Verdana"/>
          <w:b/>
          <w:sz w:val="20"/>
          <w:szCs w:val="20"/>
        </w:rPr>
        <w:t xml:space="preserve">к Агентскому договору </w:t>
      </w:r>
    </w:p>
    <w:p w:rsidR="00F21952" w:rsidRPr="007E4910" w:rsidRDefault="007E4910" w:rsidP="007E4910">
      <w:pPr>
        <w:pStyle w:val="Default"/>
        <w:jc w:val="right"/>
        <w:rPr>
          <w:b/>
          <w:sz w:val="20"/>
          <w:szCs w:val="20"/>
        </w:rPr>
      </w:pPr>
      <w:r w:rsidRPr="00A8667A">
        <w:rPr>
          <w:rFonts w:eastAsia="Verdana"/>
          <w:b/>
          <w:sz w:val="20"/>
          <w:szCs w:val="20"/>
        </w:rPr>
        <w:t>№ _ от __.__.20__ г.</w:t>
      </w:r>
    </w:p>
    <w:p w:rsidR="007E4910" w:rsidRDefault="007E4910" w:rsidP="00F21952">
      <w:pPr>
        <w:pStyle w:val="Default"/>
      </w:pPr>
    </w:p>
    <w:p w:rsidR="00F21952" w:rsidRPr="007E4910" w:rsidRDefault="00F21952" w:rsidP="00271914">
      <w:pPr>
        <w:pStyle w:val="Default"/>
        <w:jc w:val="center"/>
        <w:rPr>
          <w:sz w:val="20"/>
          <w:szCs w:val="20"/>
        </w:rPr>
      </w:pPr>
      <w:r w:rsidRPr="007E4910">
        <w:rPr>
          <w:b/>
          <w:bCs/>
          <w:sz w:val="20"/>
          <w:szCs w:val="20"/>
        </w:rPr>
        <w:t>РЕГЛАМЕНТ РАБОТЫ</w:t>
      </w:r>
    </w:p>
    <w:p w:rsidR="00F21952" w:rsidRDefault="00271914" w:rsidP="00271914">
      <w:pPr>
        <w:pStyle w:val="Default"/>
        <w:jc w:val="center"/>
        <w:rPr>
          <w:b/>
          <w:bCs/>
          <w:sz w:val="20"/>
          <w:szCs w:val="20"/>
        </w:rPr>
      </w:pPr>
      <w:r w:rsidRPr="007E4910">
        <w:rPr>
          <w:b/>
          <w:bCs/>
          <w:sz w:val="20"/>
          <w:szCs w:val="20"/>
        </w:rPr>
        <w:t>ГРУППЫ КОМПАНИЙ</w:t>
      </w:r>
      <w:r w:rsidR="007E4910">
        <w:rPr>
          <w:b/>
          <w:bCs/>
          <w:sz w:val="20"/>
          <w:szCs w:val="20"/>
        </w:rPr>
        <w:t xml:space="preserve"> «К9» И АГЕНТСТВ НЕДВИЖИМОСТИ</w:t>
      </w:r>
    </w:p>
    <w:p w:rsidR="000B50B1" w:rsidRPr="007E4910" w:rsidRDefault="000B50B1" w:rsidP="003528E3">
      <w:pPr>
        <w:pStyle w:val="Default"/>
        <w:spacing w:line="240" w:lineRule="atLeast"/>
        <w:jc w:val="center"/>
        <w:rPr>
          <w:b/>
          <w:bCs/>
          <w:sz w:val="20"/>
          <w:szCs w:val="20"/>
        </w:rPr>
      </w:pPr>
    </w:p>
    <w:p w:rsidR="00720415" w:rsidRDefault="000B50B1" w:rsidP="003528E3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Определения и термины</w:t>
      </w:r>
      <w:r w:rsidRPr="00A4184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B50B1" w:rsidRDefault="000B50B1" w:rsidP="003528E3">
      <w:pPr>
        <w:pStyle w:val="a5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50B1">
        <w:rPr>
          <w:rFonts w:ascii="Times New Roman" w:hAnsi="Times New Roman" w:cs="Times New Roman"/>
          <w:b/>
          <w:color w:val="000000"/>
          <w:sz w:val="20"/>
          <w:szCs w:val="20"/>
        </w:rPr>
        <w:t>«Принципал»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(Застройщик, Девелопер, Заказчик) – общество с ограниченной ответственностью </w:t>
      </w:r>
      <w:r w:rsidRPr="000B50B1">
        <w:rPr>
          <w:rFonts w:ascii="Times New Roman" w:hAnsi="Times New Roman" w:cs="Times New Roman"/>
          <w:color w:val="000000"/>
          <w:sz w:val="20"/>
          <w:szCs w:val="20"/>
        </w:rPr>
        <w:t>«Специализированный застройщик «Квартал» (сокращенное наименование: ООО «СЗ «Квартал»)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входящее в Группу компаний </w:t>
      </w:r>
      <w:r w:rsidRPr="000B50B1">
        <w:rPr>
          <w:rFonts w:ascii="Times New Roman" w:hAnsi="Times New Roman" w:cs="Times New Roman"/>
          <w:color w:val="000000"/>
          <w:sz w:val="20"/>
          <w:szCs w:val="20"/>
        </w:rPr>
        <w:t>«К9»;</w:t>
      </w:r>
    </w:p>
    <w:p w:rsidR="000B50B1" w:rsidRDefault="000B50B1" w:rsidP="003528E3">
      <w:pPr>
        <w:pStyle w:val="a5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50B1">
        <w:rPr>
          <w:rFonts w:ascii="Times New Roman" w:hAnsi="Times New Roman" w:cs="Times New Roman"/>
          <w:b/>
          <w:color w:val="000000"/>
          <w:sz w:val="20"/>
          <w:szCs w:val="20"/>
        </w:rPr>
        <w:t>«Агент»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(Агентство недвижимости, сотрудник агентства недвижимости, менеджер, АН) – </w:t>
      </w:r>
      <w:r w:rsidRPr="000B50B1">
        <w:rPr>
          <w:rFonts w:ascii="Times New Roman" w:hAnsi="Times New Roman" w:cs="Times New Roman"/>
          <w:color w:val="000000"/>
          <w:sz w:val="20"/>
          <w:szCs w:val="20"/>
        </w:rPr>
        <w:t>физическое или юридическое лицо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осуществляющее по поручению Принципала поиск Покупателей для </w:t>
      </w:r>
      <w:r w:rsidRPr="00FA59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продажи объектов недвижимости (жилые и нежилые помещения) в многоквартирных домах</w:t>
      </w:r>
      <w:r w:rsidRPr="000B50B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B50B1" w:rsidRPr="000B50B1" w:rsidRDefault="000B50B1" w:rsidP="003528E3">
      <w:pPr>
        <w:pStyle w:val="a5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50B1">
        <w:rPr>
          <w:rFonts w:ascii="Times New Roman" w:hAnsi="Times New Roman" w:cs="Times New Roman"/>
          <w:b/>
          <w:color w:val="000000"/>
          <w:sz w:val="20"/>
          <w:szCs w:val="20"/>
        </w:rPr>
        <w:t>«Покупатель»</w:t>
      </w:r>
      <w:r w:rsidRPr="000B50B1">
        <w:rPr>
          <w:rFonts w:ascii="Times New Roman" w:hAnsi="Times New Roman" w:cs="Times New Roman"/>
          <w:color w:val="000000"/>
          <w:sz w:val="20"/>
          <w:szCs w:val="20"/>
        </w:rPr>
        <w:t xml:space="preserve"> (Инвестор, </w:t>
      </w:r>
      <w:proofErr w:type="spellStart"/>
      <w:r w:rsidRPr="000B50B1">
        <w:rPr>
          <w:rFonts w:ascii="Times New Roman" w:hAnsi="Times New Roman" w:cs="Times New Roman"/>
          <w:color w:val="000000"/>
          <w:sz w:val="20"/>
          <w:szCs w:val="20"/>
        </w:rPr>
        <w:t>Соинвестор</w:t>
      </w:r>
      <w:proofErr w:type="spellEnd"/>
      <w:r w:rsidRPr="000B50B1">
        <w:rPr>
          <w:rFonts w:ascii="Times New Roman" w:hAnsi="Times New Roman" w:cs="Times New Roman"/>
          <w:color w:val="000000"/>
          <w:sz w:val="20"/>
          <w:szCs w:val="20"/>
        </w:rPr>
        <w:t>, Правопреемник,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Клиент и</w:t>
      </w:r>
      <w:r w:rsidRPr="000B50B1">
        <w:rPr>
          <w:rFonts w:ascii="Times New Roman" w:hAnsi="Times New Roman" w:cs="Times New Roman"/>
          <w:color w:val="000000"/>
          <w:sz w:val="20"/>
          <w:szCs w:val="20"/>
        </w:rPr>
        <w:t xml:space="preserve"> иное)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0B50B1"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физическое или юридическое лицо, которое вносит денежный вклад в строительство </w:t>
      </w:r>
      <w:r w:rsidRPr="00FA59DF">
        <w:rPr>
          <w:rFonts w:ascii="Times New Roman" w:eastAsia="Times New Roman" w:hAnsi="Times New Roman" w:cs="Times New Roman"/>
          <w:sz w:val="20"/>
          <w:szCs w:val="20"/>
          <w:lang w:eastAsia="ru-RU"/>
        </w:rPr>
        <w:t>(жилые и нежилые помещения) в многоквартирных домах</w:t>
      </w:r>
      <w:r w:rsidRPr="000B50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 целях приобретения.</w:t>
      </w:r>
    </w:p>
    <w:p w:rsidR="000B50B1" w:rsidRPr="007E4910" w:rsidRDefault="000B50B1" w:rsidP="003528E3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CE5D15" w:rsidRPr="007E4910" w:rsidRDefault="00CE5D15" w:rsidP="003528E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Правила фиксации клиента: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Клиент фиксируется за менеджером отдела продаж только в случае показа на объекте или встрече в офисе на срок 30 дней. (</w:t>
      </w:r>
      <w:r w:rsidR="00720415" w:rsidRPr="007E4910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7E4910">
        <w:rPr>
          <w:rFonts w:ascii="Times New Roman" w:hAnsi="Times New Roman" w:cs="Times New Roman"/>
          <w:color w:val="000000"/>
          <w:sz w:val="20"/>
          <w:szCs w:val="20"/>
        </w:rPr>
        <w:t>одтверждением является запись в CRM-программе);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постановки бесплатного бронирования, через личный кабинет риелтора, клиент фиксируется за агентством недвижимости только на 72 часа. 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Клиент фиксируется за агентством недвижимости на срок 30 дней только в случае: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ind w:firstLine="13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встречи в офисе застройщика в присутствии агентства недвижимости (подтверждением является запись в CRM-программе);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ind w:firstLine="13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проведения показа на объекте (подтверждением является запись в соответствующем журнале и фото фиксация менеджером по показам);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7E4910">
        <w:rPr>
          <w:rFonts w:ascii="Times New Roman" w:hAnsi="Times New Roman" w:cs="Times New Roman"/>
          <w:color w:val="000000"/>
          <w:sz w:val="20"/>
          <w:szCs w:val="20"/>
        </w:rPr>
        <w:t>Если менеджер вёл переговоры, но на показ его отвёл сотрудник АН – это клиент агентства.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Сотрудник АН обязан зафиксировать показ с клиентом в специальном журнале на объекте и фото фиксация менеджером по показам или в офисе, где обязательно указывается ФИО</w:t>
      </w:r>
      <w:r w:rsidR="00271914" w:rsidRPr="007E4910">
        <w:rPr>
          <w:rFonts w:ascii="Times New Roman" w:hAnsi="Times New Roman" w:cs="Times New Roman"/>
          <w:color w:val="000000"/>
          <w:sz w:val="20"/>
          <w:szCs w:val="20"/>
        </w:rPr>
        <w:t xml:space="preserve"> и телефон</w:t>
      </w:r>
      <w:r w:rsidRPr="007E4910">
        <w:rPr>
          <w:rFonts w:ascii="Times New Roman" w:hAnsi="Times New Roman" w:cs="Times New Roman"/>
          <w:color w:val="000000"/>
          <w:sz w:val="20"/>
          <w:szCs w:val="20"/>
        </w:rPr>
        <w:t xml:space="preserve"> клиента. Если соответствующей записи нет, в случае спорной ситуации клиент фиксируется за сотрудником отдела продаж.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Если сотрудник отдела продаж показал квартиру раньше сотрудника АН, это клиент менеджера отдела продаж.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Если клиент закреплён за менеджером отдела продаж, а его близкий родственник обратился в агентство недвижимости, то фиксация происходит по первому обращению.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В случае возникновения спорных ситуаций между сотрудниками разных агентств недвижимости, фиксация происходит согласно тем же правилам.</w:t>
      </w:r>
    </w:p>
    <w:p w:rsidR="00CE5D15" w:rsidRPr="007E4910" w:rsidRDefault="00CE5D15" w:rsidP="003528E3">
      <w:pPr>
        <w:pStyle w:val="a5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910">
        <w:rPr>
          <w:rFonts w:ascii="Times New Roman" w:hAnsi="Times New Roman" w:cs="Times New Roman"/>
          <w:color w:val="000000"/>
          <w:sz w:val="20"/>
          <w:szCs w:val="20"/>
        </w:rPr>
        <w:t>После фиксации клиента у менеджера отдела продаж или у агентства недвижимости есть 30 дней на работу с данным клиентом. После истечения данного срока фиксация пропадает</w:t>
      </w:r>
      <w:r w:rsidR="00B60DB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E5D15" w:rsidRPr="007E4910" w:rsidRDefault="00CE5D15" w:rsidP="003528E3">
      <w:pPr>
        <w:pStyle w:val="Default"/>
        <w:spacing w:line="240" w:lineRule="atLeast"/>
        <w:jc w:val="both"/>
        <w:rPr>
          <w:sz w:val="20"/>
          <w:szCs w:val="20"/>
        </w:rPr>
      </w:pPr>
    </w:p>
    <w:p w:rsidR="00F21952" w:rsidRPr="007E4910" w:rsidRDefault="00F21952" w:rsidP="003528E3">
      <w:pPr>
        <w:pStyle w:val="Default"/>
        <w:spacing w:line="240" w:lineRule="atLeast"/>
        <w:jc w:val="both"/>
        <w:rPr>
          <w:sz w:val="20"/>
          <w:szCs w:val="20"/>
        </w:rPr>
      </w:pPr>
      <w:r w:rsidRPr="007E4910">
        <w:rPr>
          <w:sz w:val="20"/>
          <w:szCs w:val="20"/>
        </w:rPr>
        <w:t xml:space="preserve">Сотрудник АН должен сопровождать клиента на всех этапах проведения сделки и предоставлять достоверную информацию по условиям ее проведения. </w:t>
      </w:r>
    </w:p>
    <w:p w:rsidR="00F21952" w:rsidRPr="007E4910" w:rsidRDefault="00F21952" w:rsidP="003528E3">
      <w:pPr>
        <w:pStyle w:val="Default"/>
        <w:spacing w:line="240" w:lineRule="atLeast"/>
        <w:jc w:val="both"/>
        <w:rPr>
          <w:sz w:val="20"/>
          <w:szCs w:val="20"/>
        </w:rPr>
      </w:pPr>
    </w:p>
    <w:p w:rsidR="00F21952" w:rsidRPr="007E4910" w:rsidRDefault="00F21952" w:rsidP="003528E3">
      <w:pPr>
        <w:pStyle w:val="Default"/>
        <w:spacing w:line="240" w:lineRule="atLeast"/>
        <w:jc w:val="both"/>
        <w:rPr>
          <w:sz w:val="20"/>
          <w:szCs w:val="20"/>
        </w:rPr>
      </w:pPr>
      <w:r w:rsidRPr="007E4910">
        <w:rPr>
          <w:sz w:val="20"/>
          <w:szCs w:val="20"/>
        </w:rPr>
        <w:t>Общение сотрудника АН и сотрудника Г</w:t>
      </w:r>
      <w:r w:rsidR="00271914" w:rsidRPr="007E4910">
        <w:rPr>
          <w:sz w:val="20"/>
          <w:szCs w:val="20"/>
        </w:rPr>
        <w:t xml:space="preserve">К </w:t>
      </w:r>
      <w:r w:rsidRPr="007E4910">
        <w:rPr>
          <w:sz w:val="20"/>
          <w:szCs w:val="20"/>
        </w:rPr>
        <w:t xml:space="preserve">«К9» должно происходить в </w:t>
      </w:r>
      <w:proofErr w:type="spellStart"/>
      <w:r w:rsidRPr="007E4910">
        <w:rPr>
          <w:sz w:val="20"/>
          <w:szCs w:val="20"/>
        </w:rPr>
        <w:t>WhatsApp</w:t>
      </w:r>
      <w:proofErr w:type="spellEnd"/>
      <w:r w:rsidR="00271914" w:rsidRPr="007E4910">
        <w:rPr>
          <w:sz w:val="20"/>
          <w:szCs w:val="20"/>
        </w:rPr>
        <w:t>/</w:t>
      </w:r>
      <w:r w:rsidR="00271914" w:rsidRPr="007E4910">
        <w:rPr>
          <w:sz w:val="20"/>
          <w:szCs w:val="20"/>
          <w:lang w:val="en-US"/>
        </w:rPr>
        <w:t>Telegram</w:t>
      </w:r>
      <w:r w:rsidRPr="007E4910">
        <w:rPr>
          <w:sz w:val="20"/>
          <w:szCs w:val="20"/>
        </w:rPr>
        <w:t xml:space="preserve">, в случае крайней необходимости – в телефонном разговоре. </w:t>
      </w:r>
    </w:p>
    <w:p w:rsidR="008221F8" w:rsidRPr="007E4910" w:rsidRDefault="008221F8" w:rsidP="00F21952">
      <w:pPr>
        <w:pStyle w:val="Default"/>
        <w:rPr>
          <w:b/>
          <w:bCs/>
          <w:sz w:val="20"/>
          <w:szCs w:val="20"/>
        </w:rPr>
      </w:pPr>
    </w:p>
    <w:sectPr w:rsidR="008221F8" w:rsidRPr="007E4910" w:rsidSect="007E4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C11"/>
    <w:multiLevelType w:val="hybridMultilevel"/>
    <w:tmpl w:val="41247C66"/>
    <w:lvl w:ilvl="0" w:tplc="8D489A1A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A28"/>
    <w:multiLevelType w:val="hybridMultilevel"/>
    <w:tmpl w:val="C1322590"/>
    <w:lvl w:ilvl="0" w:tplc="499AE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605F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2245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9C00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B0D1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34AA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F284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D0E6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4A3F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5144D1"/>
    <w:multiLevelType w:val="hybridMultilevel"/>
    <w:tmpl w:val="0932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349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F520A6"/>
    <w:multiLevelType w:val="hybridMultilevel"/>
    <w:tmpl w:val="D55A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1A6"/>
    <w:multiLevelType w:val="hybridMultilevel"/>
    <w:tmpl w:val="7E5E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52"/>
    <w:rsid w:val="000B50B1"/>
    <w:rsid w:val="002019AF"/>
    <w:rsid w:val="00271914"/>
    <w:rsid w:val="003528E3"/>
    <w:rsid w:val="00397EBC"/>
    <w:rsid w:val="00581B4C"/>
    <w:rsid w:val="005B6074"/>
    <w:rsid w:val="00720415"/>
    <w:rsid w:val="007E4910"/>
    <w:rsid w:val="008221F8"/>
    <w:rsid w:val="00852F87"/>
    <w:rsid w:val="00887124"/>
    <w:rsid w:val="00A41847"/>
    <w:rsid w:val="00B60DBB"/>
    <w:rsid w:val="00B8296C"/>
    <w:rsid w:val="00C842D1"/>
    <w:rsid w:val="00CE5D15"/>
    <w:rsid w:val="00DF5EBA"/>
    <w:rsid w:val="00F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2022-02-09T07:21:00Z</dcterms:created>
  <dcterms:modified xsi:type="dcterms:W3CDTF">2022-02-11T07:44:00Z</dcterms:modified>
</cp:coreProperties>
</file>